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2B" w:rsidRPr="00507CFA" w:rsidRDefault="00D81A24" w:rsidP="005E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Группа 8" o:spid="_x0000_s1026" style="position:absolute;left:0;text-align:left;margin-left:-71.55pt;margin-top:-22.2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3">
                <w:txbxContent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БАШКОРТОСТАН  </w:t>
                    </w:r>
                    <w:proofErr w:type="spellStart"/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РЕСПУБЛИКА</w:t>
                    </w:r>
                    <w:proofErr w:type="gramStart"/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</w:t>
                    </w:r>
                    <w:proofErr w:type="gramEnd"/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Ы</w:t>
                    </w:r>
                    <w:proofErr w:type="spellEnd"/>
                    <w:r w:rsidR="00B50B8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БЙ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ЛИЛ  РАЙОНЫ МУНИЦИПАЛЬ РАЙОНЫНЫ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Н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Й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НГЕЛ АУЫЛ СОВЕТЫ АУЫЛ БИЛ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ӘҺ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  ХАКИМИ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ТЕ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  <w:lang w:val="ba-RU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ba-RU"/>
                      </w:rPr>
                      <w:t>ҠАРАР</w:t>
                    </w:r>
                  </w:p>
                  <w:p w:rsidR="00CB3CE0" w:rsidRPr="00CB3CE0" w:rsidRDefault="005E702B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№ </w:t>
                    </w:r>
                    <w:r w:rsidR="002D0E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45</w:t>
                    </w:r>
                  </w:p>
                  <w:p w:rsidR="00CB3CE0" w:rsidRDefault="00CB3CE0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Йәнгел</w:t>
                    </w:r>
                    <w:r w:rsidR="00123A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B3C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i/>
                        <w:sz w:val="24"/>
                        <w:lang w:val="en-US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  <w:p w:rsidR="00CB3CE0" w:rsidRDefault="00CB3CE0" w:rsidP="00CB3CE0"/>
                </w:txbxContent>
              </v:textbox>
            </v:shape>
            <v:shape id="Text Box 4" o:spid="_x0000_s1028" type="#_x0000_t202" style="position:absolute;left:5462;width:476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o:lock v:ext="edit" aspectratio="t"/>
              <v:textbox style="mso-next-textbox:#Text Box 4">
                <w:txbxContent>
                  <w:p w:rsidR="00CB3CE0" w:rsidRPr="00CB3CE0" w:rsidRDefault="00CB3CE0" w:rsidP="00CB3CE0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ba-RU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ba-RU"/>
                      </w:rPr>
                      <w:t>ПОСТАНОВЛЕНИЕ</w:t>
                    </w:r>
                  </w:p>
                  <w:p w:rsidR="00CB3CE0" w:rsidRDefault="00B50B81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«</w:t>
                    </w:r>
                    <w:r w:rsidR="002D0E06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18</w:t>
                    </w:r>
                    <w:r w:rsidR="00CB3CE0" w:rsidRPr="00CB3CE0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»</w:t>
                    </w:r>
                    <w:r w:rsidR="00507CF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 xml:space="preserve"> июня</w:t>
                    </w:r>
                    <w:r w:rsidR="00CB3CE0" w:rsidRPr="00CB3CE0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 xml:space="preserve"> 2021 г</w:t>
                    </w:r>
                    <w:r w:rsidR="00CB3CE0" w:rsidRPr="00CB3CE0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bidi="ru-RU"/>
                      </w:rPr>
                      <w:t>.</w:t>
                    </w:r>
                  </w:p>
                  <w:p w:rsidR="00CB3CE0" w:rsidRPr="00CB3CE0" w:rsidRDefault="00CB3CE0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a-RU"/>
                      </w:rPr>
                    </w:pPr>
                    <w:r w:rsidRPr="00CB3CE0">
                      <w:rPr>
                        <w:rFonts w:ascii="Times New Roman" w:hAnsi="Times New Roman" w:cs="Times New Roman"/>
                        <w:sz w:val="24"/>
                        <w:szCs w:val="24"/>
                        <w:lang w:val="ba-RU"/>
                      </w:rPr>
                      <w:t>с. Янгельское</w:t>
                    </w:r>
                  </w:p>
                  <w:p w:rsidR="00CB3CE0" w:rsidRDefault="00CB3CE0" w:rsidP="00CB3CE0">
                    <w:pPr>
                      <w:jc w:val="center"/>
                      <w:rPr>
                        <w:b/>
                        <w:sz w:val="28"/>
                        <w:szCs w:val="28"/>
                        <w:lang w:val="ba-RU"/>
                      </w:rPr>
                    </w:pPr>
                  </w:p>
                  <w:p w:rsidR="00CB3CE0" w:rsidRDefault="00CB3CE0" w:rsidP="00CB3CE0"/>
                  <w:p w:rsidR="00CB3CE0" w:rsidRDefault="00CB3CE0" w:rsidP="00CB3CE0"/>
                </w:txbxContent>
              </v:textbox>
            </v:shape>
            <v:shape id="Text Box 5" o:spid="_x0000_s1029" type="#_x0000_t202" style="position:absolute;left:4454;top:144;width:1543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o:lock v:ext="edit" aspectratio="t"/>
              <v:textbox style="mso-next-textbox:#Text Box 5">
                <w:txbxContent>
                  <w:p w:rsidR="00CB3CE0" w:rsidRDefault="00CB3CE0" w:rsidP="00CB3CE0">
                    <w:pPr>
                      <w:tabs>
                        <w:tab w:val="left" w:pos="709"/>
                      </w:tabs>
                      <w:ind w:right="-157"/>
                    </w:pPr>
                    <w:r>
                      <w:rPr>
                        <w:noProof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914400" cy="8001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3CE0" w:rsidRDefault="00CB3CE0" w:rsidP="00CB3CE0">
                    <w:pPr>
                      <w:tabs>
                        <w:tab w:val="left" w:pos="567"/>
                      </w:tabs>
                    </w:pPr>
                  </w:p>
                </w:txbxContent>
              </v:textbox>
            </v:shape>
            <v:line id="Line 6" o:spid="_x0000_s1030" style="position:absolute;flip:x;visibility:visibl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qHMIAAADbAAAADwAAAGRycy9kb3ducmV2LnhtbERPyWrDMBC9B/oPYgq9JbJ9KMGJHJrQ&#10;QkPbQNJ8wGCNF2KNjCQv+fuqUOhtHm+d7W42nRjJ+daygnSVgCAurW65VnD9fluuQfiArLGzTAru&#10;5GFXPCy2mGs78ZnGS6hFDGGfo4ImhD6X0pcNGfQr2xNHrrLOYIjQ1VI7nGK46WSWJM/SYMuxocGe&#10;Dg2Vt8tgFJTH9NSfcP1x339+7V11vKaDflXq6XF+2YAINId/8Z/7Xcf5G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pqHMIAAADbAAAADwAAAAAAAAAAAAAA&#10;AAChAgAAZHJzL2Rvd25yZXYueG1sUEsFBgAAAAAEAAQA+QAAAJADAAAAAA=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<v:stroke startarrowwidth="narrow" startarrowlength="short" endarrowwidth="narrow" endarrowlength="short"/>
            </v:line>
            <w10:wrap type="square"/>
          </v:group>
        </w:pict>
      </w:r>
      <w:bookmarkStart w:id="0" w:name="_GoBack"/>
      <w:bookmarkEnd w:id="0"/>
      <w:r w:rsidR="005E702B" w:rsidRPr="00507CFA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на право заключения договора аренды муниципального имущества сельского поселения Янгильский сельсовет муниципального района Абзелиловский район Республики Башкортостан</w:t>
      </w:r>
    </w:p>
    <w:p w:rsidR="005E702B" w:rsidRPr="00A630B6" w:rsidRDefault="005E702B" w:rsidP="00507CFA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0B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A630B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26.07.2006 №135-ФЗ «О защите конкуренции»,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A63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0B6">
        <w:rPr>
          <w:rFonts w:ascii="Times New Roman" w:hAnsi="Times New Roman" w:cs="Times New Roman"/>
          <w:sz w:val="24"/>
          <w:szCs w:val="24"/>
        </w:rPr>
        <w:t>путем проведения торгов в форме конкурса», с решением Совета муниципального района Абзелиловский район Республики Башкортостан от 29.03.2012 №441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Башкортостан», с Решением Совета сельского поселения Янгильский сельсовет муниципального района Абзелиловский район РБ</w:t>
      </w:r>
      <w:proofErr w:type="gramEnd"/>
      <w:r w:rsidRPr="00A630B6">
        <w:rPr>
          <w:rFonts w:ascii="Times New Roman" w:hAnsi="Times New Roman" w:cs="Times New Roman"/>
          <w:sz w:val="24"/>
          <w:szCs w:val="24"/>
        </w:rPr>
        <w:t xml:space="preserve"> от 05.09.2019 №129 «Об утверждении Порядка оформления прав пользования муниципальным имуществом сельского поселения Янгильский сельсовет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Башкортостан»,</w:t>
      </w:r>
    </w:p>
    <w:p w:rsidR="005E702B" w:rsidRPr="00A630B6" w:rsidRDefault="00507CFA" w:rsidP="005E702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5E702B" w:rsidRPr="00A630B6">
        <w:rPr>
          <w:rFonts w:ascii="Times New Roman" w:hAnsi="Times New Roman" w:cs="Times New Roman"/>
          <w:sz w:val="24"/>
          <w:szCs w:val="24"/>
        </w:rPr>
        <w:t>:</w:t>
      </w:r>
    </w:p>
    <w:p w:rsidR="005E702B" w:rsidRPr="00A630B6" w:rsidRDefault="00507CFA" w:rsidP="00507CFA">
      <w:pPr>
        <w:tabs>
          <w:tab w:val="left" w:pos="1134"/>
        </w:tabs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02B" w:rsidRPr="00A630B6">
        <w:rPr>
          <w:rFonts w:ascii="Times New Roman" w:hAnsi="Times New Roman" w:cs="Times New Roman"/>
          <w:sz w:val="24"/>
          <w:szCs w:val="24"/>
        </w:rPr>
        <w:t xml:space="preserve">Объявить о проведении открытого аукциона на право заключения договора аренды муниципального имущества сельского поселения Янгильский сельсовет  муниципального района Абзелиловский район Республики Башкортостан </w:t>
      </w:r>
    </w:p>
    <w:p w:rsidR="005E702B" w:rsidRPr="00A630B6" w:rsidRDefault="005E702B" w:rsidP="00507CFA">
      <w:pPr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630B6">
        <w:rPr>
          <w:rFonts w:ascii="Times New Roman" w:hAnsi="Times New Roman" w:cs="Times New Roman"/>
          <w:sz w:val="24"/>
          <w:szCs w:val="24"/>
        </w:rPr>
        <w:t>Лот № 1</w:t>
      </w:r>
      <w:r w:rsidR="00A630B6" w:rsidRPr="00A630B6">
        <w:rPr>
          <w:rFonts w:ascii="Times New Roman" w:hAnsi="Times New Roman" w:cs="Times New Roman"/>
          <w:sz w:val="24"/>
          <w:szCs w:val="24"/>
        </w:rPr>
        <w:t xml:space="preserve"> - </w:t>
      </w:r>
      <w:r w:rsidR="009D428E" w:rsidRPr="00A630B6">
        <w:rPr>
          <w:rFonts w:ascii="Times New Roman" w:hAnsi="Times New Roman" w:cs="Times New Roman"/>
          <w:sz w:val="24"/>
          <w:szCs w:val="24"/>
        </w:rPr>
        <w:t>нежилое помещение</w:t>
      </w:r>
      <w:r w:rsidRPr="00A630B6">
        <w:rPr>
          <w:rFonts w:ascii="Times New Roman" w:hAnsi="Times New Roman" w:cs="Times New Roman"/>
          <w:sz w:val="24"/>
          <w:szCs w:val="24"/>
        </w:rPr>
        <w:t xml:space="preserve">, </w:t>
      </w:r>
      <w:r w:rsidR="009D428E" w:rsidRPr="00A630B6">
        <w:rPr>
          <w:rFonts w:ascii="Times New Roman" w:hAnsi="Times New Roman" w:cs="Times New Roman"/>
          <w:sz w:val="24"/>
          <w:szCs w:val="24"/>
        </w:rPr>
        <w:t>площадью</w:t>
      </w:r>
      <w:r w:rsidRPr="00A630B6">
        <w:rPr>
          <w:rFonts w:ascii="Times New Roman" w:hAnsi="Times New Roman" w:cs="Times New Roman"/>
          <w:sz w:val="24"/>
          <w:szCs w:val="24"/>
        </w:rPr>
        <w:t xml:space="preserve"> </w:t>
      </w:r>
      <w:r w:rsidR="009D428E" w:rsidRPr="00A630B6">
        <w:rPr>
          <w:rFonts w:ascii="Times New Roman" w:hAnsi="Times New Roman" w:cs="Times New Roman"/>
          <w:sz w:val="24"/>
          <w:szCs w:val="24"/>
        </w:rPr>
        <w:t>34,8</w:t>
      </w:r>
      <w:r w:rsidRPr="00A630B6">
        <w:rPr>
          <w:rFonts w:ascii="Times New Roman" w:hAnsi="Times New Roman" w:cs="Times New Roman"/>
          <w:sz w:val="24"/>
          <w:szCs w:val="24"/>
        </w:rPr>
        <w:t xml:space="preserve"> </w:t>
      </w:r>
      <w:r w:rsidR="009D428E" w:rsidRPr="00A630B6">
        <w:rPr>
          <w:rFonts w:ascii="Times New Roman" w:hAnsi="Times New Roman" w:cs="Times New Roman"/>
          <w:sz w:val="24"/>
          <w:szCs w:val="24"/>
        </w:rPr>
        <w:t>кв.</w:t>
      </w:r>
      <w:r w:rsidRPr="00A630B6">
        <w:rPr>
          <w:rFonts w:ascii="Times New Roman" w:hAnsi="Times New Roman" w:cs="Times New Roman"/>
          <w:sz w:val="24"/>
          <w:szCs w:val="24"/>
        </w:rPr>
        <w:t xml:space="preserve">м., </w:t>
      </w:r>
      <w:r w:rsidRPr="00A630B6">
        <w:rPr>
          <w:rFonts w:ascii="Times New Roman" w:hAnsi="Times New Roman" w:cs="Times New Roman"/>
          <w:bCs/>
          <w:sz w:val="24"/>
          <w:szCs w:val="24"/>
        </w:rPr>
        <w:br/>
      </w:r>
      <w:r w:rsidRPr="00A630B6">
        <w:rPr>
          <w:rFonts w:ascii="Times New Roman" w:hAnsi="Times New Roman" w:cs="Times New Roman"/>
          <w:sz w:val="24"/>
          <w:szCs w:val="24"/>
        </w:rPr>
        <w:t>расположенное</w:t>
      </w:r>
      <w:r w:rsidR="009D428E" w:rsidRPr="00A630B6">
        <w:rPr>
          <w:rFonts w:ascii="Times New Roman" w:hAnsi="Times New Roman" w:cs="Times New Roman"/>
          <w:sz w:val="24"/>
          <w:szCs w:val="24"/>
        </w:rPr>
        <w:t xml:space="preserve"> в нежилом здании </w:t>
      </w:r>
      <w:r w:rsidRPr="00A630B6">
        <w:rPr>
          <w:rFonts w:ascii="Times New Roman" w:hAnsi="Times New Roman" w:cs="Times New Roman"/>
          <w:sz w:val="24"/>
          <w:szCs w:val="24"/>
        </w:rPr>
        <w:t>по адресу: Республика Башкортостан, Абзелиловский район,</w:t>
      </w:r>
      <w:r w:rsidR="00FB188D">
        <w:rPr>
          <w:rFonts w:ascii="Times New Roman" w:hAnsi="Times New Roman" w:cs="Times New Roman"/>
          <w:sz w:val="24"/>
          <w:szCs w:val="24"/>
        </w:rPr>
        <w:t xml:space="preserve"> с.Янгельское, ул</w:t>
      </w:r>
      <w:proofErr w:type="gramStart"/>
      <w:r w:rsidR="00FB188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B188D">
        <w:rPr>
          <w:rFonts w:ascii="Times New Roman" w:hAnsi="Times New Roman" w:cs="Times New Roman"/>
          <w:sz w:val="24"/>
          <w:szCs w:val="24"/>
        </w:rPr>
        <w:t>итова,д.1 с кадастровым номером 02:01:160902:411.</w:t>
      </w:r>
      <w:r w:rsidRPr="00A630B6">
        <w:rPr>
          <w:rFonts w:ascii="Times New Roman" w:hAnsi="Times New Roman" w:cs="Times New Roman"/>
          <w:sz w:val="24"/>
          <w:szCs w:val="24"/>
        </w:rPr>
        <w:t xml:space="preserve"> Срок предоставления –  </w:t>
      </w:r>
      <w:r w:rsidR="00A630B6" w:rsidRPr="00A37C2C">
        <w:rPr>
          <w:rFonts w:ascii="Times New Roman" w:hAnsi="Times New Roman" w:cs="Times New Roman"/>
          <w:sz w:val="24"/>
          <w:szCs w:val="24"/>
        </w:rPr>
        <w:t>10 (десять)</w:t>
      </w:r>
      <w:r w:rsidRPr="00A630B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702B" w:rsidRPr="00A630B6" w:rsidRDefault="005E702B" w:rsidP="00507CFA">
      <w:pPr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A630B6">
        <w:rPr>
          <w:rFonts w:ascii="Times New Roman" w:hAnsi="Times New Roman" w:cs="Times New Roman"/>
          <w:sz w:val="24"/>
          <w:szCs w:val="24"/>
        </w:rPr>
        <w:t xml:space="preserve">Установить начальную цену годовой арендной </w:t>
      </w:r>
      <w:r w:rsidRPr="00A37C2C">
        <w:rPr>
          <w:rFonts w:ascii="Times New Roman" w:hAnsi="Times New Roman" w:cs="Times New Roman"/>
          <w:color w:val="FF0000"/>
          <w:sz w:val="24"/>
          <w:szCs w:val="24"/>
        </w:rPr>
        <w:t xml:space="preserve">платы с НДС </w:t>
      </w:r>
      <w:r w:rsidR="00A630B6" w:rsidRPr="00A37C2C">
        <w:rPr>
          <w:rFonts w:ascii="Times New Roman" w:hAnsi="Times New Roman" w:cs="Times New Roman"/>
          <w:color w:val="FF0000"/>
          <w:sz w:val="24"/>
          <w:szCs w:val="24"/>
        </w:rPr>
        <w:t>116 592</w:t>
      </w:r>
      <w:r w:rsidRPr="00A37C2C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630B6" w:rsidRPr="00A37C2C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="00A630B6" w:rsidRPr="00A630B6">
        <w:rPr>
          <w:rFonts w:ascii="Times New Roman" w:hAnsi="Times New Roman" w:cs="Times New Roman"/>
          <w:sz w:val="24"/>
          <w:szCs w:val="24"/>
        </w:rPr>
        <w:t xml:space="preserve"> шестнадцать тысяч пятьсот девяносто два) рубля</w:t>
      </w:r>
      <w:r w:rsidRPr="00A630B6">
        <w:rPr>
          <w:rFonts w:ascii="Times New Roman" w:hAnsi="Times New Roman" w:cs="Times New Roman"/>
          <w:sz w:val="24"/>
          <w:szCs w:val="24"/>
        </w:rPr>
        <w:t xml:space="preserve">, согласно рыночной оценке стоимости </w:t>
      </w:r>
      <w:r w:rsidRPr="00A630B6">
        <w:rPr>
          <w:rFonts w:ascii="Times New Roman" w:hAnsi="Times New Roman" w:cs="Times New Roman"/>
          <w:sz w:val="24"/>
          <w:szCs w:val="24"/>
        </w:rPr>
        <w:lastRenderedPageBreak/>
        <w:t>годовой арендной платы за</w:t>
      </w:r>
      <w:r w:rsidR="00A630B6" w:rsidRPr="00A630B6">
        <w:rPr>
          <w:rFonts w:ascii="Times New Roman" w:hAnsi="Times New Roman" w:cs="Times New Roman"/>
          <w:sz w:val="24"/>
          <w:szCs w:val="24"/>
        </w:rPr>
        <w:t xml:space="preserve"> нежилое помещение</w:t>
      </w:r>
      <w:proofErr w:type="gramStart"/>
      <w:r w:rsidR="00A630B6" w:rsidRPr="00A630B6">
        <w:rPr>
          <w:rFonts w:ascii="Times New Roman" w:hAnsi="Times New Roman" w:cs="Times New Roman"/>
          <w:sz w:val="24"/>
          <w:szCs w:val="24"/>
        </w:rPr>
        <w:t xml:space="preserve"> </w:t>
      </w:r>
      <w:r w:rsidRPr="00A630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30B6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A37C2C">
        <w:rPr>
          <w:rFonts w:ascii="Times New Roman" w:hAnsi="Times New Roman" w:cs="Times New Roman"/>
          <w:color w:val="FF0000"/>
          <w:sz w:val="24"/>
          <w:szCs w:val="24"/>
        </w:rPr>
        <w:t>№21-03/</w:t>
      </w:r>
      <w:r w:rsidR="00A630B6" w:rsidRPr="00A37C2C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A630B6">
        <w:rPr>
          <w:rFonts w:ascii="Times New Roman" w:hAnsi="Times New Roman" w:cs="Times New Roman"/>
          <w:sz w:val="24"/>
          <w:szCs w:val="24"/>
        </w:rPr>
        <w:t xml:space="preserve"> проведенной оценкой ООО «Независимая оценка», размер задатка 20%, шаг </w:t>
      </w:r>
      <w:r w:rsidRPr="00A37C2C">
        <w:rPr>
          <w:rFonts w:ascii="Times New Roman" w:hAnsi="Times New Roman" w:cs="Times New Roman"/>
          <w:color w:val="FF0000"/>
          <w:sz w:val="24"/>
          <w:szCs w:val="24"/>
        </w:rPr>
        <w:t>аукциона 5%</w:t>
      </w:r>
      <w:r w:rsidRPr="00A630B6">
        <w:rPr>
          <w:rFonts w:ascii="Times New Roman" w:hAnsi="Times New Roman" w:cs="Times New Roman"/>
          <w:sz w:val="24"/>
          <w:szCs w:val="24"/>
        </w:rPr>
        <w:t xml:space="preserve"> от начальной цены размера арендной платы на право заключения договора аренды муниципального имущества сельского поселения </w:t>
      </w:r>
      <w:r w:rsidR="00A630B6" w:rsidRPr="00A630B6">
        <w:rPr>
          <w:rFonts w:ascii="Times New Roman" w:hAnsi="Times New Roman" w:cs="Times New Roman"/>
          <w:sz w:val="24"/>
          <w:szCs w:val="24"/>
        </w:rPr>
        <w:t xml:space="preserve">Янгильский </w:t>
      </w:r>
      <w:r w:rsidRPr="00A630B6">
        <w:rPr>
          <w:rFonts w:ascii="Times New Roman" w:hAnsi="Times New Roman" w:cs="Times New Roman"/>
          <w:sz w:val="24"/>
          <w:szCs w:val="24"/>
        </w:rPr>
        <w:t>сельсовет муниципального района Абзелиловский район Республики Башкортостан.</w:t>
      </w:r>
    </w:p>
    <w:p w:rsidR="005E702B" w:rsidRPr="00A630B6" w:rsidRDefault="005E702B" w:rsidP="00507CFA">
      <w:pPr>
        <w:tabs>
          <w:tab w:val="left" w:pos="1134"/>
        </w:tabs>
        <w:ind w:left="-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6">
        <w:rPr>
          <w:rFonts w:ascii="Times New Roman" w:hAnsi="Times New Roman" w:cs="Times New Roman"/>
          <w:sz w:val="24"/>
          <w:szCs w:val="24"/>
        </w:rPr>
        <w:t>2.Утвердить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 Провести аукцион в сроки, определенные законодательством.</w:t>
      </w:r>
    </w:p>
    <w:p w:rsidR="005E702B" w:rsidRPr="00A630B6" w:rsidRDefault="00507CFA" w:rsidP="00507CFA">
      <w:pPr>
        <w:tabs>
          <w:tab w:val="left" w:pos="1134"/>
        </w:tabs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702B" w:rsidRPr="00A630B6">
        <w:rPr>
          <w:rFonts w:ascii="Times New Roman" w:hAnsi="Times New Roman" w:cs="Times New Roman"/>
          <w:sz w:val="24"/>
          <w:szCs w:val="24"/>
        </w:rPr>
        <w:t>Организатору аукциона обеспечить публикацию извещения о проведен</w:t>
      </w:r>
      <w:proofErr w:type="gramStart"/>
      <w:r w:rsidR="005E702B" w:rsidRPr="00A630B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E702B" w:rsidRPr="00A630B6">
        <w:rPr>
          <w:rFonts w:ascii="Times New Roman" w:hAnsi="Times New Roman" w:cs="Times New Roman"/>
          <w:sz w:val="24"/>
          <w:szCs w:val="24"/>
        </w:rPr>
        <w:t xml:space="preserve">кциона на сайтах </w:t>
      </w:r>
      <w:proofErr w:type="spellStart"/>
      <w:r w:rsidR="005E702B" w:rsidRPr="00A630B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5E702B" w:rsidRPr="00A630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702B" w:rsidRPr="00A630B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E702B" w:rsidRPr="00A630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702B" w:rsidRPr="00A630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702B" w:rsidRPr="00A630B6">
        <w:rPr>
          <w:rFonts w:ascii="Times New Roman" w:hAnsi="Times New Roman" w:cs="Times New Roman"/>
          <w:sz w:val="24"/>
          <w:szCs w:val="24"/>
        </w:rPr>
        <w:t xml:space="preserve"> и на сайте администрации сельского поселения </w:t>
      </w:r>
      <w:r w:rsidR="00A630B6" w:rsidRPr="00A630B6">
        <w:rPr>
          <w:rFonts w:ascii="Times New Roman" w:hAnsi="Times New Roman" w:cs="Times New Roman"/>
          <w:sz w:val="24"/>
          <w:szCs w:val="24"/>
        </w:rPr>
        <w:t xml:space="preserve">Янгильский </w:t>
      </w:r>
      <w:r w:rsidR="005E702B" w:rsidRPr="00A630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5E702B" w:rsidRPr="00A630B6" w:rsidRDefault="005E702B" w:rsidP="00507CFA">
      <w:pPr>
        <w:tabs>
          <w:tab w:val="left" w:pos="1134"/>
        </w:tabs>
        <w:ind w:left="-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B6">
        <w:rPr>
          <w:rFonts w:ascii="Times New Roman" w:hAnsi="Times New Roman" w:cs="Times New Roman"/>
          <w:sz w:val="24"/>
          <w:szCs w:val="24"/>
        </w:rPr>
        <w:t>4.</w:t>
      </w:r>
      <w:r w:rsidR="00507CFA" w:rsidRPr="00A63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0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30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702B" w:rsidRPr="00A630B6" w:rsidRDefault="005E702B" w:rsidP="00507CF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02B" w:rsidRPr="00A630B6" w:rsidRDefault="005E702B" w:rsidP="005E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2B" w:rsidRPr="00A630B6" w:rsidRDefault="005E702B" w:rsidP="005E702B">
      <w:pPr>
        <w:pStyle w:val="aa"/>
        <w:rPr>
          <w:rFonts w:ascii="Times New Roman" w:hAnsi="Times New Roman" w:cs="Times New Roman"/>
        </w:rPr>
      </w:pPr>
      <w:r w:rsidRPr="00A630B6">
        <w:rPr>
          <w:rFonts w:ascii="Times New Roman" w:hAnsi="Times New Roman" w:cs="Times New Roman"/>
        </w:rPr>
        <w:t>Глава администрации</w:t>
      </w:r>
    </w:p>
    <w:p w:rsidR="005E702B" w:rsidRPr="00A630B6" w:rsidRDefault="00A630B6" w:rsidP="005E702B">
      <w:pPr>
        <w:pStyle w:val="aa"/>
        <w:tabs>
          <w:tab w:val="clear" w:pos="4677"/>
          <w:tab w:val="clear" w:pos="9355"/>
          <w:tab w:val="right" w:pos="9356"/>
        </w:tabs>
        <w:rPr>
          <w:rFonts w:ascii="Times New Roman" w:hAnsi="Times New Roman" w:cs="Times New Roman"/>
        </w:rPr>
      </w:pPr>
      <w:r w:rsidRPr="00A630B6">
        <w:rPr>
          <w:rFonts w:ascii="Times New Roman" w:hAnsi="Times New Roman" w:cs="Times New Roman"/>
        </w:rPr>
        <w:t xml:space="preserve">СП Янгильский </w:t>
      </w:r>
      <w:r w:rsidR="005E702B" w:rsidRPr="00A630B6">
        <w:rPr>
          <w:rFonts w:ascii="Times New Roman" w:hAnsi="Times New Roman" w:cs="Times New Roman"/>
        </w:rPr>
        <w:t xml:space="preserve">сельсовет  </w:t>
      </w:r>
    </w:p>
    <w:p w:rsidR="005E702B" w:rsidRPr="00A630B6" w:rsidRDefault="00A630B6" w:rsidP="005E702B">
      <w:pPr>
        <w:pStyle w:val="aa"/>
        <w:tabs>
          <w:tab w:val="clear" w:pos="4677"/>
          <w:tab w:val="clear" w:pos="9355"/>
          <w:tab w:val="right" w:pos="9356"/>
        </w:tabs>
        <w:rPr>
          <w:rFonts w:ascii="Times New Roman" w:hAnsi="Times New Roman" w:cs="Times New Roman"/>
        </w:rPr>
      </w:pPr>
      <w:r w:rsidRPr="00A630B6">
        <w:rPr>
          <w:rFonts w:ascii="Times New Roman" w:hAnsi="Times New Roman" w:cs="Times New Roman"/>
        </w:rPr>
        <w:t xml:space="preserve">МР </w:t>
      </w:r>
      <w:r w:rsidR="005E702B" w:rsidRPr="00A630B6">
        <w:rPr>
          <w:rFonts w:ascii="Times New Roman" w:hAnsi="Times New Roman" w:cs="Times New Roman"/>
        </w:rPr>
        <w:t xml:space="preserve">Абзелиловский район </w:t>
      </w:r>
    </w:p>
    <w:p w:rsidR="005E702B" w:rsidRPr="00A630B6" w:rsidRDefault="005E702B" w:rsidP="005E702B">
      <w:pPr>
        <w:pStyle w:val="aa"/>
        <w:tabs>
          <w:tab w:val="clear" w:pos="4677"/>
          <w:tab w:val="clear" w:pos="9355"/>
          <w:tab w:val="right" w:pos="9356"/>
        </w:tabs>
        <w:rPr>
          <w:rFonts w:ascii="Times New Roman" w:hAnsi="Times New Roman" w:cs="Times New Roman"/>
        </w:rPr>
      </w:pPr>
      <w:r w:rsidRPr="00A630B6">
        <w:rPr>
          <w:rFonts w:ascii="Times New Roman" w:hAnsi="Times New Roman" w:cs="Times New Roman"/>
        </w:rPr>
        <w:t>Республики Башкортостан</w:t>
      </w:r>
      <w:r w:rsidR="00A630B6" w:rsidRPr="00A630B6">
        <w:rPr>
          <w:rFonts w:ascii="Times New Roman" w:hAnsi="Times New Roman" w:cs="Times New Roman"/>
        </w:rPr>
        <w:t xml:space="preserve">                                                                           Р.Э.Кадыров</w:t>
      </w:r>
    </w:p>
    <w:p w:rsidR="005E702B" w:rsidRPr="00A630B6" w:rsidRDefault="005E702B" w:rsidP="005E7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02B" w:rsidRPr="00A630B6" w:rsidRDefault="005E702B" w:rsidP="005E70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02B" w:rsidRPr="00A630B6" w:rsidSect="00CB3CE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7D28"/>
    <w:multiLevelType w:val="hybridMultilevel"/>
    <w:tmpl w:val="0D5030DA"/>
    <w:lvl w:ilvl="0" w:tplc="3B6E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39"/>
    <w:rsid w:val="000071F4"/>
    <w:rsid w:val="00017261"/>
    <w:rsid w:val="0005520A"/>
    <w:rsid w:val="000728FC"/>
    <w:rsid w:val="00123ADD"/>
    <w:rsid w:val="00150406"/>
    <w:rsid w:val="001872A1"/>
    <w:rsid w:val="0028001C"/>
    <w:rsid w:val="002D0E06"/>
    <w:rsid w:val="002D5AD9"/>
    <w:rsid w:val="002E2367"/>
    <w:rsid w:val="00305FDA"/>
    <w:rsid w:val="0036065A"/>
    <w:rsid w:val="003F294C"/>
    <w:rsid w:val="00452E1E"/>
    <w:rsid w:val="004C42D6"/>
    <w:rsid w:val="004E5FFB"/>
    <w:rsid w:val="00507CFA"/>
    <w:rsid w:val="00511C3B"/>
    <w:rsid w:val="00551866"/>
    <w:rsid w:val="00560F70"/>
    <w:rsid w:val="005837AE"/>
    <w:rsid w:val="00585368"/>
    <w:rsid w:val="005A6010"/>
    <w:rsid w:val="005D4293"/>
    <w:rsid w:val="005E702B"/>
    <w:rsid w:val="00653ADD"/>
    <w:rsid w:val="006F64B9"/>
    <w:rsid w:val="00725FCE"/>
    <w:rsid w:val="0073788A"/>
    <w:rsid w:val="00745875"/>
    <w:rsid w:val="00760F27"/>
    <w:rsid w:val="007D7ACE"/>
    <w:rsid w:val="007E0E37"/>
    <w:rsid w:val="007E776E"/>
    <w:rsid w:val="00823E38"/>
    <w:rsid w:val="008A0621"/>
    <w:rsid w:val="008C3251"/>
    <w:rsid w:val="009131CA"/>
    <w:rsid w:val="00931F6B"/>
    <w:rsid w:val="00950ABA"/>
    <w:rsid w:val="009C0AD0"/>
    <w:rsid w:val="009D428E"/>
    <w:rsid w:val="009E06E9"/>
    <w:rsid w:val="00A37C2C"/>
    <w:rsid w:val="00A52B77"/>
    <w:rsid w:val="00A630B6"/>
    <w:rsid w:val="00A65896"/>
    <w:rsid w:val="00AB7359"/>
    <w:rsid w:val="00B50B81"/>
    <w:rsid w:val="00B92E25"/>
    <w:rsid w:val="00BC7BF9"/>
    <w:rsid w:val="00CB3CE0"/>
    <w:rsid w:val="00D511CA"/>
    <w:rsid w:val="00D62D39"/>
    <w:rsid w:val="00D81A24"/>
    <w:rsid w:val="00D823E2"/>
    <w:rsid w:val="00EC45C6"/>
    <w:rsid w:val="00F168B1"/>
    <w:rsid w:val="00F654F2"/>
    <w:rsid w:val="00FB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3A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7BF9"/>
    <w:pPr>
      <w:ind w:left="720"/>
      <w:contextualSpacing/>
    </w:pPr>
  </w:style>
  <w:style w:type="character" w:customStyle="1" w:styleId="a9">
    <w:name w:val="Верхний колонтитул Знак"/>
    <w:link w:val="aa"/>
    <w:locked/>
    <w:rsid w:val="005E702B"/>
    <w:rPr>
      <w:rFonts w:ascii="Calibri" w:eastAsia="Calibri" w:hAnsi="Calibri"/>
      <w:sz w:val="24"/>
      <w:szCs w:val="24"/>
    </w:rPr>
  </w:style>
  <w:style w:type="paragraph" w:styleId="aa">
    <w:name w:val="header"/>
    <w:basedOn w:val="a"/>
    <w:link w:val="a9"/>
    <w:rsid w:val="005E70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5E7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Управ. делами</cp:lastModifiedBy>
  <cp:revision>3</cp:revision>
  <cp:lastPrinted>2021-05-17T04:59:00Z</cp:lastPrinted>
  <dcterms:created xsi:type="dcterms:W3CDTF">2021-06-28T06:11:00Z</dcterms:created>
  <dcterms:modified xsi:type="dcterms:W3CDTF">2021-06-28T06:19:00Z</dcterms:modified>
</cp:coreProperties>
</file>